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74C" w:rsidRDefault="00CB674C" w:rsidP="00D914B0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1DF1" w:rsidRDefault="00951DF1" w:rsidP="00D914B0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914B0" w:rsidRPr="00C74632" w:rsidRDefault="00D914B0" w:rsidP="00EF415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632">
        <w:rPr>
          <w:rFonts w:ascii="Times New Roman" w:hAnsi="Times New Roman" w:cs="Times New Roman"/>
          <w:b/>
          <w:sz w:val="28"/>
          <w:szCs w:val="28"/>
        </w:rPr>
        <w:t xml:space="preserve">Субъект </w:t>
      </w:r>
      <w:r>
        <w:rPr>
          <w:rFonts w:ascii="Times New Roman" w:hAnsi="Times New Roman" w:cs="Times New Roman"/>
          <w:b/>
          <w:sz w:val="28"/>
          <w:szCs w:val="28"/>
        </w:rPr>
        <w:t>Российской Ф</w:t>
      </w:r>
      <w:r w:rsidRPr="00C74632">
        <w:rPr>
          <w:rFonts w:ascii="Times New Roman" w:hAnsi="Times New Roman" w:cs="Times New Roman"/>
          <w:b/>
          <w:sz w:val="28"/>
          <w:szCs w:val="28"/>
        </w:rPr>
        <w:t>едерации</w:t>
      </w:r>
      <w:r w:rsidR="00EF41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4632">
        <w:rPr>
          <w:rFonts w:ascii="Times New Roman" w:hAnsi="Times New Roman" w:cs="Times New Roman"/>
          <w:b/>
          <w:sz w:val="28"/>
          <w:szCs w:val="28"/>
        </w:rPr>
        <w:t>________</w:t>
      </w:r>
      <w:r w:rsidR="00EF4152">
        <w:rPr>
          <w:rFonts w:ascii="Times New Roman" w:hAnsi="Times New Roman" w:cs="Times New Roman"/>
          <w:b/>
          <w:sz w:val="28"/>
          <w:szCs w:val="28"/>
        </w:rPr>
        <w:t>________________________________</w:t>
      </w:r>
    </w:p>
    <w:p w:rsidR="00BF5EBF" w:rsidRPr="00C74632" w:rsidRDefault="00BF5EBF" w:rsidP="008411F8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C5F" w:rsidRDefault="00D914B0" w:rsidP="00D91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Классы </w:t>
      </w:r>
      <w:r w:rsidR="00F66DDC" w:rsidRPr="00C74632">
        <w:rPr>
          <w:rFonts w:ascii="Times New Roman" w:hAnsi="Times New Roman" w:cs="Times New Roman"/>
          <w:b/>
          <w:sz w:val="28"/>
          <w:szCs w:val="28"/>
        </w:rPr>
        <w:t>энергетическо</w:t>
      </w:r>
      <w:r>
        <w:rPr>
          <w:rFonts w:ascii="Times New Roman" w:hAnsi="Times New Roman" w:cs="Times New Roman"/>
          <w:b/>
          <w:sz w:val="28"/>
          <w:szCs w:val="28"/>
        </w:rPr>
        <w:t>й эффект</w:t>
      </w:r>
      <w:r w:rsidR="009446C0">
        <w:rPr>
          <w:rFonts w:ascii="Times New Roman" w:hAnsi="Times New Roman" w:cs="Times New Roman"/>
          <w:b/>
          <w:sz w:val="28"/>
          <w:szCs w:val="28"/>
        </w:rPr>
        <w:t xml:space="preserve">ивности многоквартирных домов, </w:t>
      </w:r>
      <w:r w:rsidR="009446C0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в соответствии с приказом Минстроя России от </w:t>
      </w:r>
      <w:r w:rsidRPr="00D914B0">
        <w:rPr>
          <w:rFonts w:ascii="Times New Roman" w:hAnsi="Times New Roman" w:cs="Times New Roman"/>
          <w:b/>
          <w:sz w:val="28"/>
          <w:szCs w:val="28"/>
        </w:rPr>
        <w:t>6 июня 2016 г. № 399/</w:t>
      </w:r>
      <w:proofErr w:type="spellStart"/>
      <w:r w:rsidRPr="00D914B0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  <w:r w:rsidRPr="00D914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46C0">
        <w:rPr>
          <w:rFonts w:ascii="Times New Roman" w:hAnsi="Times New Roman" w:cs="Times New Roman"/>
          <w:b/>
          <w:sz w:val="28"/>
          <w:szCs w:val="28"/>
        </w:rPr>
        <w:br/>
      </w:r>
    </w:p>
    <w:p w:rsidR="00D914B0" w:rsidRDefault="00F66DDC" w:rsidP="00D914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32">
        <w:rPr>
          <w:rFonts w:ascii="Times New Roman" w:hAnsi="Times New Roman" w:cs="Times New Roman"/>
          <w:sz w:val="28"/>
          <w:szCs w:val="28"/>
        </w:rPr>
        <w:t>1.  </w:t>
      </w:r>
      <w:r w:rsidR="00D914B0">
        <w:rPr>
          <w:rFonts w:ascii="Times New Roman" w:hAnsi="Times New Roman" w:cs="Times New Roman"/>
          <w:sz w:val="28"/>
          <w:szCs w:val="28"/>
        </w:rPr>
        <w:t>Установленные</w:t>
      </w:r>
      <w:r w:rsidR="00D914B0" w:rsidRPr="00D914B0">
        <w:rPr>
          <w:rFonts w:ascii="Times New Roman" w:hAnsi="Times New Roman" w:cs="Times New Roman"/>
          <w:sz w:val="28"/>
          <w:szCs w:val="28"/>
        </w:rPr>
        <w:t xml:space="preserve"> </w:t>
      </w:r>
      <w:r w:rsidR="00D914B0" w:rsidRPr="00EF4152">
        <w:rPr>
          <w:rFonts w:ascii="Times New Roman" w:hAnsi="Times New Roman" w:cs="Times New Roman"/>
          <w:b/>
          <w:sz w:val="28"/>
          <w:szCs w:val="28"/>
        </w:rPr>
        <w:t xml:space="preserve">органом государственного строительного надзора </w:t>
      </w:r>
      <w:r w:rsidR="00D914B0" w:rsidRPr="00D914B0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="00CB674C">
        <w:rPr>
          <w:rFonts w:ascii="Times New Roman" w:hAnsi="Times New Roman" w:cs="Times New Roman"/>
          <w:sz w:val="28"/>
          <w:szCs w:val="28"/>
        </w:rPr>
        <w:t xml:space="preserve"> в 201</w:t>
      </w:r>
      <w:r w:rsidR="00EF4152">
        <w:rPr>
          <w:rFonts w:ascii="Times New Roman" w:hAnsi="Times New Roman" w:cs="Times New Roman"/>
          <w:sz w:val="28"/>
          <w:szCs w:val="28"/>
        </w:rPr>
        <w:t>8</w:t>
      </w:r>
      <w:r w:rsidR="00CB674C">
        <w:rPr>
          <w:rFonts w:ascii="Times New Roman" w:hAnsi="Times New Roman" w:cs="Times New Roman"/>
          <w:sz w:val="28"/>
          <w:szCs w:val="28"/>
        </w:rPr>
        <w:t xml:space="preserve"> году</w:t>
      </w:r>
      <w:r w:rsidR="00D914B0">
        <w:rPr>
          <w:rFonts w:ascii="Times New Roman" w:hAnsi="Times New Roman" w:cs="Times New Roman"/>
          <w:sz w:val="28"/>
          <w:szCs w:val="28"/>
        </w:rPr>
        <w:t>.</w:t>
      </w:r>
    </w:p>
    <w:p w:rsidR="00F66DDC" w:rsidRPr="00C74632" w:rsidRDefault="001E6AC2" w:rsidP="00D914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4632">
        <w:rPr>
          <w:rFonts w:ascii="Times New Roman" w:hAnsi="Times New Roman" w:cs="Times New Roman"/>
          <w:sz w:val="28"/>
          <w:szCs w:val="28"/>
        </w:rPr>
        <w:t xml:space="preserve">сего </w:t>
      </w:r>
      <w:r>
        <w:rPr>
          <w:rFonts w:ascii="Times New Roman" w:hAnsi="Times New Roman" w:cs="Times New Roman"/>
          <w:sz w:val="28"/>
          <w:szCs w:val="28"/>
        </w:rPr>
        <w:t xml:space="preserve">вновь </w:t>
      </w:r>
      <w:r w:rsidRPr="00C74632">
        <w:rPr>
          <w:rFonts w:ascii="Times New Roman" w:hAnsi="Times New Roman" w:cs="Times New Roman"/>
          <w:sz w:val="28"/>
          <w:szCs w:val="28"/>
        </w:rPr>
        <w:t xml:space="preserve">построенных </w:t>
      </w:r>
      <w:r>
        <w:rPr>
          <w:rFonts w:ascii="Times New Roman" w:hAnsi="Times New Roman" w:cs="Times New Roman"/>
          <w:sz w:val="28"/>
          <w:szCs w:val="28"/>
        </w:rPr>
        <w:t xml:space="preserve">многоквартирных </w:t>
      </w:r>
      <w:r w:rsidR="00F66DDC" w:rsidRPr="00C74632">
        <w:rPr>
          <w:rFonts w:ascii="Times New Roman" w:hAnsi="Times New Roman" w:cs="Times New Roman"/>
          <w:sz w:val="28"/>
          <w:szCs w:val="28"/>
        </w:rPr>
        <w:t>домов</w:t>
      </w:r>
      <w:r w:rsidR="00FC4DF1" w:rsidRPr="00C74632">
        <w:rPr>
          <w:rFonts w:ascii="Times New Roman" w:hAnsi="Times New Roman" w:cs="Times New Roman"/>
          <w:sz w:val="28"/>
          <w:szCs w:val="28"/>
        </w:rPr>
        <w:t xml:space="preserve"> </w:t>
      </w:r>
      <w:r w:rsidR="00F66DDC" w:rsidRPr="00C74632">
        <w:rPr>
          <w:rFonts w:ascii="Times New Roman" w:hAnsi="Times New Roman" w:cs="Times New Roman"/>
          <w:sz w:val="28"/>
          <w:szCs w:val="28"/>
        </w:rPr>
        <w:t>______________</w:t>
      </w:r>
    </w:p>
    <w:p w:rsidR="00F66DDC" w:rsidRDefault="00F66DDC" w:rsidP="00D914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32">
        <w:rPr>
          <w:rFonts w:ascii="Times New Roman" w:hAnsi="Times New Roman" w:cs="Times New Roman"/>
          <w:sz w:val="28"/>
          <w:szCs w:val="28"/>
        </w:rPr>
        <w:t xml:space="preserve">Количество домов, получивших </w:t>
      </w:r>
      <w:r w:rsidR="00D914B0">
        <w:rPr>
          <w:rFonts w:ascii="Times New Roman" w:hAnsi="Times New Roman" w:cs="Times New Roman"/>
          <w:sz w:val="28"/>
          <w:szCs w:val="28"/>
        </w:rPr>
        <w:t xml:space="preserve">класс </w:t>
      </w:r>
      <w:r w:rsidRPr="00C74632">
        <w:rPr>
          <w:rFonts w:ascii="Times New Roman" w:hAnsi="Times New Roman" w:cs="Times New Roman"/>
          <w:sz w:val="28"/>
          <w:szCs w:val="28"/>
        </w:rPr>
        <w:t>энергетической эффек</w:t>
      </w:r>
      <w:r w:rsidR="0060561C" w:rsidRPr="00C74632">
        <w:rPr>
          <w:rFonts w:ascii="Times New Roman" w:hAnsi="Times New Roman" w:cs="Times New Roman"/>
          <w:sz w:val="28"/>
          <w:szCs w:val="28"/>
        </w:rPr>
        <w:t>тивности</w:t>
      </w:r>
      <w:r w:rsidR="00FC4DF1" w:rsidRPr="00C74632">
        <w:rPr>
          <w:rFonts w:ascii="Times New Roman" w:hAnsi="Times New Roman" w:cs="Times New Roman"/>
          <w:sz w:val="28"/>
          <w:szCs w:val="28"/>
        </w:rPr>
        <w:t xml:space="preserve"> </w:t>
      </w:r>
      <w:r w:rsidR="00D914B0">
        <w:rPr>
          <w:rFonts w:ascii="Times New Roman" w:hAnsi="Times New Roman" w:cs="Times New Roman"/>
          <w:sz w:val="28"/>
          <w:szCs w:val="28"/>
        </w:rPr>
        <w:t>__________</w:t>
      </w:r>
    </w:p>
    <w:p w:rsidR="00D46CE1" w:rsidRPr="00D46CE1" w:rsidRDefault="00D46CE1" w:rsidP="00CB67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CB674C" w:rsidRPr="00C74632" w:rsidRDefault="00CB674C" w:rsidP="00CB67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632">
        <w:rPr>
          <w:rFonts w:ascii="Times New Roman" w:hAnsi="Times New Roman" w:cs="Times New Roman"/>
          <w:sz w:val="28"/>
          <w:szCs w:val="28"/>
        </w:rPr>
        <w:t>В разбивке по классам:</w:t>
      </w:r>
    </w:p>
    <w:tbl>
      <w:tblPr>
        <w:tblStyle w:val="a5"/>
        <w:tblW w:w="9923" w:type="dxa"/>
        <w:tblInd w:w="-5" w:type="dxa"/>
        <w:tblLook w:val="04A0" w:firstRow="1" w:lastRow="0" w:firstColumn="1" w:lastColumn="0" w:noHBand="0" w:noVBand="1"/>
      </w:tblPr>
      <w:tblGrid>
        <w:gridCol w:w="3402"/>
        <w:gridCol w:w="6521"/>
      </w:tblGrid>
      <w:tr w:rsidR="00EF4152" w:rsidRPr="00C74632" w:rsidTr="00EF4152">
        <w:tc>
          <w:tcPr>
            <w:tcW w:w="3402" w:type="dxa"/>
            <w:vAlign w:val="center"/>
          </w:tcPr>
          <w:p w:rsidR="00EF4152" w:rsidRPr="00C74632" w:rsidRDefault="00EF4152" w:rsidP="00CB6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632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энергетической эффективности</w:t>
            </w:r>
          </w:p>
        </w:tc>
        <w:tc>
          <w:tcPr>
            <w:tcW w:w="6521" w:type="dxa"/>
            <w:vAlign w:val="center"/>
          </w:tcPr>
          <w:p w:rsidR="00EF4152" w:rsidRPr="00C74632" w:rsidRDefault="00EF4152" w:rsidP="00EF41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А++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74C" w:rsidRDefault="00CB674C" w:rsidP="00CB67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74C" w:rsidRDefault="00CB674C" w:rsidP="00CB67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74632">
        <w:rPr>
          <w:rFonts w:ascii="Times New Roman" w:hAnsi="Times New Roman" w:cs="Times New Roman"/>
          <w:sz w:val="28"/>
          <w:szCs w:val="28"/>
        </w:rPr>
        <w:t>.  </w:t>
      </w:r>
      <w:r>
        <w:rPr>
          <w:rFonts w:ascii="Times New Roman" w:hAnsi="Times New Roman" w:cs="Times New Roman"/>
          <w:sz w:val="28"/>
          <w:szCs w:val="28"/>
        </w:rPr>
        <w:t>Установленные</w:t>
      </w:r>
      <w:r w:rsidRPr="00D914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подтвержденные </w:t>
      </w:r>
      <w:r w:rsidRPr="00EF4152">
        <w:rPr>
          <w:rFonts w:ascii="Times New Roman" w:hAnsi="Times New Roman" w:cs="Times New Roman"/>
          <w:b/>
          <w:sz w:val="28"/>
          <w:szCs w:val="28"/>
        </w:rPr>
        <w:t>органом государственного жилищного надзора</w:t>
      </w:r>
      <w:r w:rsidRPr="00D914B0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201</w:t>
      </w:r>
      <w:r w:rsidR="00EF415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CB674C" w:rsidRPr="00C74632" w:rsidRDefault="00CB674C" w:rsidP="00CB67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многоквартирных домов в субъекте</w:t>
      </w:r>
      <w:r w:rsidRPr="00D914B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C74632">
        <w:rPr>
          <w:rFonts w:ascii="Times New Roman" w:hAnsi="Times New Roman" w:cs="Times New Roman"/>
          <w:sz w:val="28"/>
          <w:szCs w:val="28"/>
        </w:rPr>
        <w:t>______________</w:t>
      </w:r>
    </w:p>
    <w:p w:rsidR="00CB674C" w:rsidRPr="00C74632" w:rsidRDefault="00CB674C" w:rsidP="00CB67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632">
        <w:rPr>
          <w:rFonts w:ascii="Times New Roman" w:hAnsi="Times New Roman" w:cs="Times New Roman"/>
          <w:sz w:val="28"/>
          <w:szCs w:val="28"/>
        </w:rPr>
        <w:t xml:space="preserve">Количество домов, получивших </w:t>
      </w:r>
      <w:r>
        <w:rPr>
          <w:rFonts w:ascii="Times New Roman" w:hAnsi="Times New Roman" w:cs="Times New Roman"/>
          <w:sz w:val="28"/>
          <w:szCs w:val="28"/>
        </w:rPr>
        <w:t xml:space="preserve">или подтвердивших класс </w:t>
      </w:r>
      <w:r w:rsidRPr="00C74632">
        <w:rPr>
          <w:rFonts w:ascii="Times New Roman" w:hAnsi="Times New Roman" w:cs="Times New Roman"/>
          <w:sz w:val="28"/>
          <w:szCs w:val="28"/>
        </w:rPr>
        <w:t xml:space="preserve">энергетической эффективности 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D46CE1" w:rsidRPr="00D46CE1" w:rsidRDefault="00D46CE1" w:rsidP="00CB67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CB674C" w:rsidRPr="00C74632" w:rsidRDefault="00CB674C" w:rsidP="00CB67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632">
        <w:rPr>
          <w:rFonts w:ascii="Times New Roman" w:hAnsi="Times New Roman" w:cs="Times New Roman"/>
          <w:sz w:val="28"/>
          <w:szCs w:val="28"/>
        </w:rPr>
        <w:t>В разбивке по классам:</w:t>
      </w:r>
    </w:p>
    <w:tbl>
      <w:tblPr>
        <w:tblStyle w:val="a5"/>
        <w:tblW w:w="9923" w:type="dxa"/>
        <w:tblInd w:w="-5" w:type="dxa"/>
        <w:tblLook w:val="04A0" w:firstRow="1" w:lastRow="0" w:firstColumn="1" w:lastColumn="0" w:noHBand="0" w:noVBand="1"/>
      </w:tblPr>
      <w:tblGrid>
        <w:gridCol w:w="3402"/>
        <w:gridCol w:w="6521"/>
      </w:tblGrid>
      <w:tr w:rsidR="00EF4152" w:rsidRPr="00C74632" w:rsidTr="00EF4152">
        <w:tc>
          <w:tcPr>
            <w:tcW w:w="3402" w:type="dxa"/>
            <w:vAlign w:val="center"/>
          </w:tcPr>
          <w:p w:rsidR="00EF4152" w:rsidRPr="00C74632" w:rsidRDefault="00EF4152" w:rsidP="006F49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632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энергетической эффективности</w:t>
            </w:r>
          </w:p>
        </w:tc>
        <w:tc>
          <w:tcPr>
            <w:tcW w:w="6521" w:type="dxa"/>
            <w:vAlign w:val="center"/>
          </w:tcPr>
          <w:p w:rsidR="00EF4152" w:rsidRPr="00C74632" w:rsidRDefault="00EF4152" w:rsidP="00EF41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А++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4152" w:rsidRPr="00C74632" w:rsidTr="00EF4152">
        <w:tc>
          <w:tcPr>
            <w:tcW w:w="3402" w:type="dxa"/>
          </w:tcPr>
          <w:p w:rsidR="00EF4152" w:rsidRPr="00D914B0" w:rsidRDefault="00EF4152" w:rsidP="006F49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914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</w:t>
            </w:r>
          </w:p>
        </w:tc>
        <w:tc>
          <w:tcPr>
            <w:tcW w:w="6521" w:type="dxa"/>
          </w:tcPr>
          <w:p w:rsidR="00EF4152" w:rsidRPr="00C74632" w:rsidRDefault="00EF4152" w:rsidP="006F49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74C" w:rsidRPr="00EF4152" w:rsidRDefault="00CB674C" w:rsidP="00CB67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CB674C" w:rsidRPr="00EF4152" w:rsidSect="001E6AC2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3962FB"/>
    <w:multiLevelType w:val="hybridMultilevel"/>
    <w:tmpl w:val="7C2E5C00"/>
    <w:lvl w:ilvl="0" w:tplc="DDC0C1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FB4"/>
    <w:rsid w:val="00036324"/>
    <w:rsid w:val="000702AC"/>
    <w:rsid w:val="000B2A50"/>
    <w:rsid w:val="001375D4"/>
    <w:rsid w:val="00196AC4"/>
    <w:rsid w:val="001E0BE2"/>
    <w:rsid w:val="001E6AC2"/>
    <w:rsid w:val="002A797B"/>
    <w:rsid w:val="00312944"/>
    <w:rsid w:val="003377ED"/>
    <w:rsid w:val="00371C5F"/>
    <w:rsid w:val="00440E3C"/>
    <w:rsid w:val="005772CE"/>
    <w:rsid w:val="0060561C"/>
    <w:rsid w:val="00611525"/>
    <w:rsid w:val="006149D7"/>
    <w:rsid w:val="0072551A"/>
    <w:rsid w:val="007F5E87"/>
    <w:rsid w:val="008411F8"/>
    <w:rsid w:val="00844DFE"/>
    <w:rsid w:val="00863170"/>
    <w:rsid w:val="008A7329"/>
    <w:rsid w:val="008B563B"/>
    <w:rsid w:val="009446C0"/>
    <w:rsid w:val="00951DF1"/>
    <w:rsid w:val="00987FB4"/>
    <w:rsid w:val="00A4183F"/>
    <w:rsid w:val="00AC1D3E"/>
    <w:rsid w:val="00AD2AD4"/>
    <w:rsid w:val="00B8599F"/>
    <w:rsid w:val="00BC47F1"/>
    <w:rsid w:val="00BF5EBF"/>
    <w:rsid w:val="00C74632"/>
    <w:rsid w:val="00CB674C"/>
    <w:rsid w:val="00CD6363"/>
    <w:rsid w:val="00D46CE1"/>
    <w:rsid w:val="00D914B0"/>
    <w:rsid w:val="00DD4081"/>
    <w:rsid w:val="00E106AB"/>
    <w:rsid w:val="00ED1680"/>
    <w:rsid w:val="00EF4152"/>
    <w:rsid w:val="00F66DDC"/>
    <w:rsid w:val="00F929A2"/>
    <w:rsid w:val="00FC4DF1"/>
    <w:rsid w:val="00FD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B0F51-9D92-4DEA-8518-AC75ACA3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63B"/>
  </w:style>
  <w:style w:type="paragraph" w:styleId="1">
    <w:name w:val="heading 1"/>
    <w:basedOn w:val="a"/>
    <w:link w:val="10"/>
    <w:uiPriority w:val="9"/>
    <w:qFormat/>
    <w:rsid w:val="007255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2551A"/>
  </w:style>
  <w:style w:type="character" w:styleId="a3">
    <w:name w:val="Hyperlink"/>
    <w:basedOn w:val="a0"/>
    <w:uiPriority w:val="99"/>
    <w:semiHidden/>
    <w:unhideWhenUsed/>
    <w:rsid w:val="0072551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255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72551A"/>
  </w:style>
  <w:style w:type="paragraph" w:styleId="a4">
    <w:name w:val="List Paragraph"/>
    <w:basedOn w:val="a"/>
    <w:uiPriority w:val="34"/>
    <w:qFormat/>
    <w:rsid w:val="00F66DDC"/>
    <w:pPr>
      <w:ind w:left="720"/>
      <w:contextualSpacing/>
    </w:pPr>
  </w:style>
  <w:style w:type="table" w:styleId="a5">
    <w:name w:val="Table Grid"/>
    <w:basedOn w:val="a1"/>
    <w:rsid w:val="00FC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2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9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0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49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3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8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5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0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69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Somebody</dc:creator>
  <cp:lastModifiedBy>d04.Energy.Dpt</cp:lastModifiedBy>
  <cp:revision>2</cp:revision>
  <dcterms:created xsi:type="dcterms:W3CDTF">2019-01-25T08:55:00Z</dcterms:created>
  <dcterms:modified xsi:type="dcterms:W3CDTF">2019-01-25T08:55:00Z</dcterms:modified>
</cp:coreProperties>
</file>